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4A" w:rsidRPr="003F5C4A" w:rsidRDefault="003F5C4A" w:rsidP="003F5C4A">
      <w:pPr>
        <w:widowControl w:val="0"/>
        <w:rPr>
          <w:rFonts w:eastAsia="Tahoma" w:cs="Tahoma"/>
          <w:sz w:val="28"/>
          <w:szCs w:val="28"/>
          <w:lang w:eastAsia="ru-RU" w:bidi="ru-RU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                                              </w:t>
      </w:r>
      <w:r w:rsidR="00F72094" w:rsidRPr="00FF0CA6">
        <w:rPr>
          <w:rFonts w:ascii="Times New Roman" w:hAnsi="Times New Roman"/>
          <w:color w:val="FF0000"/>
          <w:sz w:val="32"/>
          <w:szCs w:val="32"/>
        </w:rPr>
        <w:t xml:space="preserve">      </w:t>
      </w:r>
      <w:r w:rsidRPr="003F5C4A">
        <w:rPr>
          <w:rFonts w:ascii="Tahoma" w:eastAsia="Tahoma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 wp14:anchorId="7EBBD018" wp14:editId="062B2F5E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4A" w:rsidRPr="003F5C4A" w:rsidRDefault="003F5C4A" w:rsidP="003F5C4A">
      <w:pPr>
        <w:widowControl w:val="0"/>
        <w:spacing w:after="0" w:line="256" w:lineRule="auto"/>
        <w:jc w:val="center"/>
        <w:rPr>
          <w:rFonts w:ascii="Times New Roman" w:eastAsiaTheme="minorEastAsia" w:hAnsi="Times New Roman" w:cs="Tahoma"/>
          <w:b/>
          <w:color w:val="000000"/>
          <w:sz w:val="28"/>
          <w:szCs w:val="28"/>
          <w:lang w:eastAsia="ru-RU" w:bidi="ru-RU"/>
        </w:rPr>
      </w:pPr>
      <w:r w:rsidRPr="003F5C4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ДУМА ЧУХЛОМСКОГО МУНИЦИПАЛЬНОГО ОКРУГА КОСТРОМСКОЙ ОБЛАСТИ</w:t>
      </w:r>
    </w:p>
    <w:p w:rsidR="003F5C4A" w:rsidRPr="003F5C4A" w:rsidRDefault="003F5C4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3F5C4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(первого созыва)</w:t>
      </w:r>
    </w:p>
    <w:p w:rsidR="003F5C4A" w:rsidRPr="003F5C4A" w:rsidRDefault="003F5C4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3F5C4A" w:rsidRPr="003F5C4A" w:rsidRDefault="003F5C4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3F5C4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РЕШЕНИЕ</w:t>
      </w:r>
    </w:p>
    <w:p w:rsidR="003F5C4A" w:rsidRPr="003F5C4A" w:rsidRDefault="003F5C4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3F5C4A" w:rsidRPr="003F5C4A" w:rsidRDefault="008E3FC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  <w:r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>от «</w:t>
      </w:r>
      <w:r w:rsidR="00AC6786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>23</w:t>
      </w:r>
      <w:r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>» декабря</w:t>
      </w:r>
      <w:r w:rsidR="003F5C4A" w:rsidRPr="003F5C4A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 xml:space="preserve"> 2025 года № </w:t>
      </w:r>
      <w:r w:rsidR="00AC6786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>102</w:t>
      </w:r>
    </w:p>
    <w:p w:rsidR="003F5C4A" w:rsidRPr="003F5C4A" w:rsidRDefault="003F5C4A" w:rsidP="003F5C4A">
      <w:pPr>
        <w:widowControl w:val="0"/>
        <w:tabs>
          <w:tab w:val="left" w:pos="5304"/>
        </w:tabs>
        <w:spacing w:after="0" w:line="256" w:lineRule="auto"/>
        <w:jc w:val="center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3F5C4A" w:rsidRPr="003F5C4A" w:rsidRDefault="003F5C4A" w:rsidP="003F5C4A">
      <w:pPr>
        <w:widowControl w:val="0"/>
        <w:spacing w:after="0" w:line="274" w:lineRule="exact"/>
        <w:ind w:firstLine="58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5C4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 УТВЕРЖДЕНИИ ПЕРЕЧНЯ ИНДИКАТОРОВ РИСКА НАРУШЕНИЙ ОБЯЗАТЕЛЬНЫХ ТРЕБОВАНИЙ, используемые при осуществлении МУНИЦИПАЛЬНОго КОНТРОЛя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на автомобильном транспорте и в дорожном ХОЗЯЙСТВЕ В границах Чухломского муниципального округа Костромской области</w:t>
      </w:r>
    </w:p>
    <w:p w:rsidR="003F5C4A" w:rsidRPr="003F5C4A" w:rsidRDefault="003F5C4A" w:rsidP="003F5C4A">
      <w:pPr>
        <w:widowControl w:val="0"/>
        <w:spacing w:after="0" w:line="274" w:lineRule="exact"/>
        <w:ind w:firstLine="5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AC6786" w:rsidRDefault="003F5C4A" w:rsidP="00AC6786">
      <w:pPr>
        <w:pStyle w:val="20"/>
        <w:shd w:val="clear" w:color="auto" w:fill="auto"/>
        <w:spacing w:after="0" w:line="274" w:lineRule="exact"/>
        <w:ind w:firstLine="580"/>
        <w:jc w:val="both"/>
        <w:rPr>
          <w:color w:val="000000" w:themeColor="text1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</w:t>
      </w:r>
      <w:r w:rsidR="007225CA" w:rsidRPr="00D82133">
        <w:rPr>
          <w:sz w:val="24"/>
          <w:szCs w:val="24"/>
        </w:rPr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с  частью 9, пунктом 3 части 10 статьи 23 Федерального закона от </w:t>
      </w:r>
      <w:r w:rsidR="007225CA">
        <w:rPr>
          <w:sz w:val="24"/>
          <w:szCs w:val="24"/>
        </w:rPr>
        <w:t xml:space="preserve">31 июля 2020 года № 248-ФЗ </w:t>
      </w:r>
      <w:r w:rsidR="007225CA" w:rsidRPr="00D82133">
        <w:rPr>
          <w:sz w:val="24"/>
          <w:szCs w:val="24"/>
        </w:rPr>
        <w:t xml:space="preserve"> «О государственном контроле (надзоре) и муниципальном контроле в Российской Федерации», </w:t>
      </w:r>
      <w:r w:rsidRPr="003F5C4A">
        <w:rPr>
          <w:color w:val="000000" w:themeColor="text1"/>
          <w:sz w:val="24"/>
          <w:szCs w:val="24"/>
          <w:lang w:eastAsia="ru-RU" w:bidi="ru-RU"/>
        </w:rPr>
        <w:t>Дума Чухломского муниципального округа Костромской области</w:t>
      </w:r>
    </w:p>
    <w:p w:rsidR="00241703" w:rsidRPr="003F5C4A" w:rsidRDefault="003F5C4A" w:rsidP="00AC6786">
      <w:pPr>
        <w:pStyle w:val="20"/>
        <w:shd w:val="clear" w:color="auto" w:fill="auto"/>
        <w:spacing w:after="0" w:line="274" w:lineRule="exact"/>
        <w:ind w:firstLine="580"/>
        <w:jc w:val="both"/>
        <w:rPr>
          <w:b/>
          <w:color w:val="000000" w:themeColor="text1"/>
          <w:sz w:val="24"/>
          <w:szCs w:val="24"/>
          <w:lang w:eastAsia="ru-RU" w:bidi="ru-RU"/>
        </w:rPr>
      </w:pPr>
      <w:r w:rsidRPr="003F5C4A">
        <w:rPr>
          <w:color w:val="000000" w:themeColor="text1"/>
          <w:sz w:val="24"/>
          <w:szCs w:val="24"/>
          <w:lang w:eastAsia="ru-RU" w:bidi="ru-RU"/>
        </w:rPr>
        <w:t xml:space="preserve"> </w:t>
      </w:r>
      <w:r w:rsidRPr="003F5C4A">
        <w:rPr>
          <w:b/>
          <w:color w:val="000000" w:themeColor="text1"/>
          <w:sz w:val="24"/>
          <w:szCs w:val="24"/>
          <w:lang w:eastAsia="ru-RU" w:bidi="ru-RU"/>
        </w:rPr>
        <w:t>РЕШИЛА:</w:t>
      </w:r>
      <w:r w:rsidRPr="003F5C4A">
        <w:rPr>
          <w:b/>
          <w:bCs/>
          <w:caps/>
          <w:sz w:val="24"/>
          <w:szCs w:val="24"/>
          <w:lang w:eastAsia="ru-RU"/>
        </w:rPr>
        <w:t xml:space="preserve"> </w:t>
      </w:r>
    </w:p>
    <w:p w:rsidR="00241703" w:rsidRPr="003F5C4A" w:rsidRDefault="00241703" w:rsidP="00241703">
      <w:pPr>
        <w:pStyle w:val="Default"/>
        <w:jc w:val="both"/>
        <w:rPr>
          <w:color w:val="000000" w:themeColor="text1"/>
        </w:rPr>
      </w:pPr>
      <w:r w:rsidRPr="0048473C">
        <w:t xml:space="preserve">             1.  Утвердить</w:t>
      </w:r>
      <w:r w:rsidR="003F5C4A">
        <w:t xml:space="preserve"> прилагаемый</w:t>
      </w:r>
      <w:r w:rsidRPr="0048473C">
        <w:t xml:space="preserve"> перечень </w:t>
      </w:r>
      <w:r w:rsidR="005043BC" w:rsidRPr="0048473C">
        <w:t xml:space="preserve">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</w:t>
      </w:r>
      <w:r w:rsidR="003F5C4A" w:rsidRPr="003F5C4A">
        <w:rPr>
          <w:color w:val="000000" w:themeColor="text1"/>
        </w:rPr>
        <w:t xml:space="preserve">в границах Чухломского муниципального округа Костромской области. </w:t>
      </w:r>
    </w:p>
    <w:p w:rsidR="0048473C" w:rsidRPr="00C04B44" w:rsidRDefault="00241703" w:rsidP="00C04B44">
      <w:pPr>
        <w:pStyle w:val="Default"/>
        <w:jc w:val="both"/>
        <w:rPr>
          <w:color w:val="000000" w:themeColor="text1"/>
        </w:rPr>
      </w:pPr>
      <w:r w:rsidRPr="0048473C">
        <w:tab/>
        <w:t xml:space="preserve"> 2.</w:t>
      </w:r>
      <w:r w:rsidR="0048473C" w:rsidRPr="0048473C">
        <w:t xml:space="preserve"> Установить, что данный Перечень индикаторов риска нарушения обязательных требований, используется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</w:t>
      </w:r>
      <w:r w:rsidR="00C04B44" w:rsidRPr="003F5C4A">
        <w:rPr>
          <w:color w:val="000000" w:themeColor="text1"/>
        </w:rPr>
        <w:t xml:space="preserve">в границах Чухломского муниципального округа Костромской области. </w:t>
      </w:r>
    </w:p>
    <w:p w:rsidR="00FF0CA6" w:rsidRDefault="0048473C" w:rsidP="0048473C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3.</w:t>
      </w:r>
      <w:r w:rsidR="002F44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Признать </w:t>
      </w:r>
      <w:r w:rsidR="00FF0CA6">
        <w:rPr>
          <w:rFonts w:ascii="Times New Roman" w:hAnsi="Times New Roman" w:cs="Times New Roman"/>
          <w:b w:val="0"/>
          <w:sz w:val="24"/>
          <w:szCs w:val="24"/>
        </w:rPr>
        <w:t>утратившими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силу</w:t>
      </w:r>
      <w:r w:rsidR="00FF0CA6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A6C7E" w:rsidRDefault="00FF0CA6" w:rsidP="0048473C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48473C">
        <w:rPr>
          <w:rFonts w:ascii="Times New Roman" w:hAnsi="Times New Roman" w:cs="Times New Roman"/>
          <w:b w:val="0"/>
          <w:sz w:val="24"/>
          <w:szCs w:val="24"/>
        </w:rPr>
        <w:t xml:space="preserve"> р</w:t>
      </w:r>
      <w:r w:rsidR="005043BC" w:rsidRPr="0048473C">
        <w:rPr>
          <w:rFonts w:ascii="Times New Roman" w:hAnsi="Times New Roman" w:cs="Times New Roman"/>
          <w:b w:val="0"/>
          <w:sz w:val="24"/>
          <w:szCs w:val="24"/>
        </w:rPr>
        <w:t>ешение Собрания депутатов Чухломского муниципального района Костромской об</w:t>
      </w:r>
      <w:r w:rsidR="001D4EE7" w:rsidRPr="0048473C">
        <w:rPr>
          <w:rFonts w:ascii="Times New Roman" w:hAnsi="Times New Roman" w:cs="Times New Roman"/>
          <w:b w:val="0"/>
          <w:sz w:val="24"/>
          <w:szCs w:val="24"/>
        </w:rPr>
        <w:t xml:space="preserve">ласти от </w:t>
      </w:r>
      <w:r w:rsidR="002C4688"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="00D74458"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CE3946" w:rsidRPr="004847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688">
        <w:rPr>
          <w:rFonts w:ascii="Times New Roman" w:hAnsi="Times New Roman" w:cs="Times New Roman"/>
          <w:b w:val="0"/>
          <w:sz w:val="24"/>
          <w:szCs w:val="24"/>
        </w:rPr>
        <w:t xml:space="preserve">903 </w:t>
      </w:r>
      <w:r w:rsidR="005043BC" w:rsidRPr="0048473C">
        <w:rPr>
          <w:rFonts w:ascii="Times New Roman" w:hAnsi="Times New Roman" w:cs="Times New Roman"/>
          <w:b w:val="0"/>
          <w:sz w:val="24"/>
          <w:szCs w:val="24"/>
        </w:rPr>
        <w:t xml:space="preserve">«Об утверждении перечня индикаторов риска нарушения обязательных требований, используемых для </w:t>
      </w:r>
      <w:r w:rsidR="000D2E3F" w:rsidRPr="0048473C">
        <w:rPr>
          <w:rFonts w:ascii="Times New Roman" w:hAnsi="Times New Roman" w:cs="Times New Roman"/>
          <w:b w:val="0"/>
          <w:sz w:val="24"/>
          <w:szCs w:val="24"/>
        </w:rPr>
        <w:t>осуществления</w:t>
      </w:r>
      <w:r w:rsidR="005043BC" w:rsidRPr="0048473C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контроля на автомобильном транспорте и в дорожном хозяйстве </w:t>
      </w:r>
      <w:r w:rsidR="000D2E3F" w:rsidRPr="0048473C">
        <w:rPr>
          <w:rFonts w:ascii="Times New Roman" w:hAnsi="Times New Roman" w:cs="Times New Roman"/>
          <w:b w:val="0"/>
          <w:sz w:val="24"/>
          <w:szCs w:val="24"/>
        </w:rPr>
        <w:t xml:space="preserve">вне границ населенных пунктов в границах </w:t>
      </w:r>
      <w:r w:rsidR="005043BC" w:rsidRPr="0048473C">
        <w:rPr>
          <w:rFonts w:ascii="Times New Roman" w:hAnsi="Times New Roman" w:cs="Times New Roman"/>
          <w:b w:val="0"/>
          <w:sz w:val="24"/>
          <w:szCs w:val="24"/>
        </w:rPr>
        <w:t>Чухломского муниципального района Костромской области</w:t>
      </w:r>
      <w:r w:rsidR="002C4688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F81EB7" w:rsidRDefault="002C4688" w:rsidP="00F81EB7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F81EB7" w:rsidRPr="00F81E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>р</w:t>
      </w:r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город Чухлома </w:t>
      </w:r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 xml:space="preserve">11 </w:t>
      </w:r>
      <w:proofErr w:type="gramStart"/>
      <w:r w:rsidR="00F81EB7">
        <w:rPr>
          <w:rFonts w:ascii="Times New Roman" w:hAnsi="Times New Roman" w:cs="Times New Roman"/>
          <w:b w:val="0"/>
          <w:sz w:val="24"/>
          <w:szCs w:val="24"/>
        </w:rPr>
        <w:t>апреля  2025</w:t>
      </w:r>
      <w:proofErr w:type="gramEnd"/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 xml:space="preserve">290 </w:t>
      </w:r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 xml:space="preserve"> городского поселения город Чухлома</w:t>
      </w:r>
      <w:r w:rsidR="00F81EB7"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 w:rsidR="00F81EB7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2C4688" w:rsidRDefault="00F81EB7" w:rsidP="0048473C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Ножкинского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216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lastRenderedPageBreak/>
        <w:t>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Ножкинского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F81EB7" w:rsidRDefault="00F81EB7" w:rsidP="00F81EB7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F81E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Петровского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8A353E">
        <w:rPr>
          <w:rFonts w:ascii="Times New Roman" w:hAnsi="Times New Roman" w:cs="Times New Roman"/>
          <w:b w:val="0"/>
          <w:sz w:val="24"/>
          <w:szCs w:val="24"/>
        </w:rPr>
        <w:t>196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</w:t>
      </w:r>
      <w:r w:rsidR="008A353E">
        <w:rPr>
          <w:rFonts w:ascii="Times New Roman" w:hAnsi="Times New Roman" w:cs="Times New Roman"/>
          <w:b w:val="0"/>
          <w:sz w:val="24"/>
          <w:szCs w:val="24"/>
        </w:rPr>
        <w:t>Петровского сельского поселения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8A353E" w:rsidRDefault="008A353E" w:rsidP="008A353E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8A35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Повалихинского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184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Повалихинского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8A353E" w:rsidRDefault="008A353E" w:rsidP="008A353E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8A35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Судайского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26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197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Судайского сельского поселения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8A353E" w:rsidRDefault="008A353E" w:rsidP="008A353E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8A35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Чухломского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243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Чухломского сельского поселения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Чухломского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F81EB7" w:rsidRDefault="008A353E" w:rsidP="008A353E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8A35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Шартановского сельского поселения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Костромской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28 марта 2025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113 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>«Об утверждении перечня индикаторов риска нарушения обязательных требований, используемых для осуществления муниципального контроля на автомобильном транспорте и в дорожном хозяйстве в границах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населенных пунктов Чухломского сельского поселения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Шартановского</w:t>
      </w:r>
      <w:r w:rsidRPr="0048473C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C04B44" w:rsidRPr="00C04B44" w:rsidRDefault="00C04B44" w:rsidP="00C04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B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4. </w:t>
      </w:r>
      <w:r w:rsidRPr="00C04B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C04B44" w:rsidRPr="00C04B44" w:rsidRDefault="00C04B44" w:rsidP="008E3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04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Настоящее решение вступает в силу </w:t>
      </w:r>
      <w:r w:rsidR="008E3F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</w:p>
    <w:p w:rsidR="00C04B44" w:rsidRPr="00C04B44" w:rsidRDefault="00C04B44" w:rsidP="00C04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7"/>
      </w:tblGrid>
      <w:tr w:rsidR="007225CA" w:rsidRPr="007225CA" w:rsidTr="00A10DC8">
        <w:trPr>
          <w:trHeight w:val="1510"/>
        </w:trPr>
        <w:tc>
          <w:tcPr>
            <w:tcW w:w="4785" w:type="dxa"/>
          </w:tcPr>
          <w:p w:rsidR="007225CA" w:rsidRPr="00AC6786" w:rsidRDefault="007225CA" w:rsidP="00722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786" w:rsidRPr="00AC6786" w:rsidRDefault="00AC6786" w:rsidP="00A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AC6786" w:rsidRPr="00AC6786" w:rsidRDefault="00AC6786" w:rsidP="00A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5CA" w:rsidRPr="00AC6786" w:rsidRDefault="00AC6786" w:rsidP="00A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</w:t>
            </w:r>
            <w:proofErr w:type="spellStart"/>
            <w:r w:rsidRPr="00AC6786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</w:p>
        </w:tc>
        <w:tc>
          <w:tcPr>
            <w:tcW w:w="4786" w:type="dxa"/>
          </w:tcPr>
          <w:p w:rsidR="007225CA" w:rsidRPr="00AC6786" w:rsidRDefault="007225CA" w:rsidP="007225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C6786" w:rsidRPr="00AC6786" w:rsidRDefault="00AC6786" w:rsidP="00A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gramStart"/>
            <w:r w:rsidRPr="00AC6786">
              <w:rPr>
                <w:rFonts w:ascii="Times New Roman" w:hAnsi="Times New Roman" w:cs="Times New Roman"/>
                <w:sz w:val="24"/>
                <w:szCs w:val="24"/>
              </w:rPr>
              <w:t>Чухломского  муниципального</w:t>
            </w:r>
            <w:proofErr w:type="gramEnd"/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 округа  </w:t>
            </w:r>
          </w:p>
          <w:p w:rsidR="00AC6786" w:rsidRPr="00AC6786" w:rsidRDefault="00AC6786" w:rsidP="00A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AC6786" w:rsidRPr="00AC6786" w:rsidRDefault="00AC6786" w:rsidP="00A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AC6786" w:rsidRPr="00AC6786" w:rsidRDefault="00AC6786" w:rsidP="00A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7225CA" w:rsidRPr="00AC6786" w:rsidRDefault="007225CA" w:rsidP="00722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B44" w:rsidRPr="00C04B44" w:rsidRDefault="00C04B44" w:rsidP="00C04B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04B44" w:rsidRPr="00C04B44" w:rsidRDefault="00C04B44" w:rsidP="00C04B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04B44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</w:p>
    <w:p w:rsidR="00C04B44" w:rsidRPr="00C04B44" w:rsidRDefault="00C04B44" w:rsidP="00C04B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C04B44" w:rsidRPr="00C04B44" w:rsidRDefault="00C04B44" w:rsidP="00C04B4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B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r w:rsidRPr="00C04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C04B44" w:rsidRPr="0048473C" w:rsidRDefault="00C04B44" w:rsidP="008A353E">
      <w:pPr>
        <w:pStyle w:val="ConsTitle"/>
        <w:widowControl/>
        <w:ind w:firstLineChars="200" w:firstLine="48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A353E" w:rsidRDefault="00C04B44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B44" w:rsidRDefault="00C04B44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44" w:rsidRDefault="00C04B44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44" w:rsidRDefault="00C04B44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FCA" w:rsidRDefault="008E3FCA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FCA" w:rsidRDefault="008E3FCA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53E" w:rsidRDefault="008A353E" w:rsidP="0003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703" w:rsidRDefault="00EA6C7E" w:rsidP="00AC6786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</w:t>
      </w:r>
      <w:r w:rsidR="00241703">
        <w:rPr>
          <w:rFonts w:ascii="Times New Roman" w:hAnsi="Times New Roman" w:cs="Times New Roman"/>
          <w:sz w:val="24"/>
          <w:szCs w:val="24"/>
        </w:rPr>
        <w:t xml:space="preserve">      Утвердить        </w:t>
      </w:r>
    </w:p>
    <w:p w:rsidR="00241703" w:rsidRDefault="00241703" w:rsidP="00AC6786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Приложение                               </w:t>
      </w:r>
    </w:p>
    <w:p w:rsidR="00241703" w:rsidRPr="00C04B44" w:rsidRDefault="00241703" w:rsidP="00AC6786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C04B44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Думы </w:t>
      </w:r>
      <w:r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Чухломского муниципального </w:t>
      </w:r>
      <w:r w:rsidR="00C04B44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</w:t>
      </w:r>
    </w:p>
    <w:p w:rsidR="00241703" w:rsidRPr="00C04B44" w:rsidRDefault="00C04B44" w:rsidP="00AC6786">
      <w:pPr>
        <w:shd w:val="clear" w:color="auto" w:fill="FFFFFF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241703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proofErr w:type="gramStart"/>
      <w:r w:rsidR="00241703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72094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6786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proofErr w:type="gramEnd"/>
      <w:r w:rsidR="001C4AE6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1703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5C7CCA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3FCA"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1703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5C7CCA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241703" w:rsidRPr="00C04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№ </w:t>
      </w:r>
      <w:r w:rsidR="00AC6786">
        <w:rPr>
          <w:rFonts w:ascii="Times New Roman" w:hAnsi="Times New Roman" w:cs="Times New Roman"/>
          <w:color w:val="000000" w:themeColor="text1"/>
          <w:sz w:val="24"/>
          <w:szCs w:val="24"/>
        </w:rPr>
        <w:t>102</w:t>
      </w:r>
    </w:p>
    <w:p w:rsidR="00241703" w:rsidRPr="00C04B44" w:rsidRDefault="00241703" w:rsidP="00241703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color w:val="000000" w:themeColor="text1"/>
          <w:szCs w:val="24"/>
        </w:rPr>
      </w:pPr>
      <w:r w:rsidRPr="00C04B44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EA6C7E" w:rsidRPr="00C04B44" w:rsidRDefault="00EA6C7E" w:rsidP="00EA6C7E">
      <w:pPr>
        <w:shd w:val="clear" w:color="auto" w:fill="FFFFFF"/>
        <w:spacing w:after="0" w:line="240" w:lineRule="auto"/>
        <w:ind w:left="43" w:hanging="43"/>
        <w:jc w:val="center"/>
        <w:rPr>
          <w:b/>
          <w:color w:val="000000" w:themeColor="text1"/>
        </w:rPr>
      </w:pPr>
      <w:r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ПЕРЕЧЕНЬ </w:t>
      </w:r>
    </w:p>
    <w:p w:rsidR="00EA6C7E" w:rsidRPr="00C04B44" w:rsidRDefault="00EA6C7E" w:rsidP="00EA6C7E">
      <w:pPr>
        <w:shd w:val="clear" w:color="auto" w:fill="FFFFFF"/>
        <w:spacing w:after="0" w:line="240" w:lineRule="auto"/>
        <w:ind w:left="43" w:hanging="43"/>
        <w:jc w:val="center"/>
        <w:rPr>
          <w:b/>
          <w:color w:val="000000" w:themeColor="text1"/>
        </w:rPr>
      </w:pPr>
      <w:r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индикаторов риска нарушения обязательных требований, </w:t>
      </w:r>
    </w:p>
    <w:p w:rsidR="00EA6C7E" w:rsidRPr="00C04B44" w:rsidRDefault="00EA6C7E" w:rsidP="00EA6C7E">
      <w:pPr>
        <w:shd w:val="clear" w:color="auto" w:fill="FFFFFF"/>
        <w:spacing w:after="0" w:line="240" w:lineRule="auto"/>
        <w:ind w:left="43" w:hanging="43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используемых для осуществления муниципального контроля на автомобильном транспорте и в дорожном хозяйстве </w:t>
      </w:r>
      <w:r w:rsidR="00DB31E5"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 границ</w:t>
      </w:r>
      <w:r w:rsidR="00C04B44"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ах</w:t>
      </w:r>
      <w:r w:rsidR="00DB31E5"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04B44" w:rsidRPr="00C04B4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Чухломского муниципального округа Костромской области</w:t>
      </w:r>
    </w:p>
    <w:p w:rsidR="005C7CCA" w:rsidRPr="008A353E" w:rsidRDefault="005C7CCA" w:rsidP="00EA6C7E">
      <w:pPr>
        <w:shd w:val="clear" w:color="auto" w:fill="FFFFFF"/>
        <w:spacing w:after="0" w:line="240" w:lineRule="auto"/>
        <w:ind w:left="43" w:hanging="43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2F5C34" w:rsidRPr="00AC6786" w:rsidRDefault="00F72094" w:rsidP="00F72094">
      <w:pPr>
        <w:pStyle w:val="ConsPlusNormal"/>
        <w:tabs>
          <w:tab w:val="left" w:pos="360"/>
          <w:tab w:val="left" w:pos="1134"/>
        </w:tabs>
        <w:jc w:val="both"/>
        <w:rPr>
          <w:rFonts w:eastAsia="Calibri"/>
          <w:sz w:val="24"/>
          <w:szCs w:val="24"/>
        </w:rPr>
      </w:pPr>
      <w:bookmarkStart w:id="0" w:name="_GoBack"/>
      <w:r w:rsidRPr="00AC6786">
        <w:rPr>
          <w:color w:val="000000" w:themeColor="text1"/>
          <w:sz w:val="24"/>
          <w:szCs w:val="24"/>
        </w:rPr>
        <w:t xml:space="preserve">         </w:t>
      </w:r>
      <w:r w:rsidR="007F6A44" w:rsidRPr="00AC6786">
        <w:rPr>
          <w:color w:val="000000" w:themeColor="text1"/>
          <w:sz w:val="24"/>
          <w:szCs w:val="24"/>
        </w:rPr>
        <w:t>1.</w:t>
      </w:r>
      <w:r w:rsidR="002F5C34" w:rsidRPr="00AC6786">
        <w:rPr>
          <w:color w:val="000000" w:themeColor="text1"/>
          <w:sz w:val="24"/>
          <w:szCs w:val="24"/>
          <w:shd w:val="clear" w:color="auto" w:fill="FFFFFF"/>
        </w:rPr>
        <w:t>У</w:t>
      </w:r>
      <w:r w:rsidR="002F5C34" w:rsidRPr="00AC6786">
        <w:rPr>
          <w:rFonts w:eastAsia="Calibri"/>
          <w:sz w:val="24"/>
          <w:szCs w:val="24"/>
        </w:rPr>
        <w:t xml:space="preserve">величение </w:t>
      </w:r>
      <w:r w:rsidR="00AF7756" w:rsidRPr="00AC6786">
        <w:rPr>
          <w:rFonts w:eastAsia="Calibri"/>
          <w:sz w:val="24"/>
          <w:szCs w:val="24"/>
        </w:rPr>
        <w:t xml:space="preserve">за </w:t>
      </w:r>
      <w:proofErr w:type="gramStart"/>
      <w:r w:rsidR="00AF7756" w:rsidRPr="00AC6786">
        <w:rPr>
          <w:rFonts w:eastAsia="Calibri"/>
          <w:sz w:val="24"/>
          <w:szCs w:val="24"/>
        </w:rPr>
        <w:t>месяц  более</w:t>
      </w:r>
      <w:proofErr w:type="gramEnd"/>
      <w:r w:rsidR="00AF7756" w:rsidRPr="00AC6786">
        <w:rPr>
          <w:rFonts w:eastAsia="Calibri"/>
          <w:sz w:val="24"/>
          <w:szCs w:val="24"/>
        </w:rPr>
        <w:t xml:space="preserve"> чем на 3 </w:t>
      </w:r>
      <w:r w:rsidR="002E475C" w:rsidRPr="00AC6786">
        <w:rPr>
          <w:rFonts w:eastAsia="Calibri"/>
          <w:sz w:val="24"/>
          <w:szCs w:val="24"/>
        </w:rPr>
        <w:t xml:space="preserve">% количества людей, погибших и </w:t>
      </w:r>
      <w:r w:rsidR="00AF7756" w:rsidRPr="00AC6786">
        <w:rPr>
          <w:rFonts w:eastAsia="Calibri"/>
          <w:sz w:val="24"/>
          <w:szCs w:val="24"/>
        </w:rPr>
        <w:t xml:space="preserve">(или) травмированных в результате дорожно-транспортных происшествий на автомобильной дороге, являющейся объектом контроля, совершенных по причине сопутствующих дорожных условий, по сравнению </w:t>
      </w:r>
      <w:r w:rsidR="002F5C34" w:rsidRPr="00AC6786">
        <w:rPr>
          <w:rFonts w:eastAsia="Calibri"/>
          <w:sz w:val="24"/>
          <w:szCs w:val="24"/>
        </w:rPr>
        <w:t>с предыдущим анало</w:t>
      </w:r>
      <w:r w:rsidR="00AF7756" w:rsidRPr="00AC6786">
        <w:rPr>
          <w:rFonts w:eastAsia="Calibri"/>
          <w:sz w:val="24"/>
          <w:szCs w:val="24"/>
        </w:rPr>
        <w:t xml:space="preserve">гичным периодом текущего года </w:t>
      </w:r>
      <w:r w:rsidR="002F5C34" w:rsidRPr="00AC6786">
        <w:rPr>
          <w:rFonts w:eastAsia="Calibri"/>
          <w:sz w:val="24"/>
          <w:szCs w:val="24"/>
        </w:rPr>
        <w:t>на основании открытых данных ГИБДД.</w:t>
      </w:r>
    </w:p>
    <w:p w:rsidR="002F5C34" w:rsidRPr="00AC6786" w:rsidRDefault="002F5C34" w:rsidP="002F5C34">
      <w:pPr>
        <w:pStyle w:val="ConsPlusNormal"/>
        <w:tabs>
          <w:tab w:val="left" w:pos="360"/>
          <w:tab w:val="left" w:pos="1134"/>
        </w:tabs>
        <w:jc w:val="both"/>
        <w:rPr>
          <w:rFonts w:eastAsia="Calibri"/>
          <w:sz w:val="24"/>
          <w:szCs w:val="24"/>
        </w:rPr>
      </w:pPr>
      <w:r w:rsidRPr="00AC6786">
        <w:rPr>
          <w:rFonts w:eastAsia="Calibri"/>
          <w:sz w:val="24"/>
          <w:szCs w:val="24"/>
        </w:rPr>
        <w:t xml:space="preserve">      </w:t>
      </w:r>
      <w:r w:rsidR="00AF7756" w:rsidRPr="00AC6786">
        <w:rPr>
          <w:rFonts w:eastAsia="Calibri"/>
          <w:sz w:val="24"/>
          <w:szCs w:val="24"/>
        </w:rPr>
        <w:t xml:space="preserve"> </w:t>
      </w:r>
      <w:r w:rsidR="007F6A44" w:rsidRPr="00AC6786">
        <w:rPr>
          <w:rFonts w:eastAsia="Calibri"/>
          <w:sz w:val="24"/>
          <w:szCs w:val="24"/>
        </w:rPr>
        <w:t xml:space="preserve">  2.</w:t>
      </w:r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C6786">
        <w:rPr>
          <w:color w:val="000000" w:themeColor="text1"/>
          <w:sz w:val="24"/>
          <w:szCs w:val="24"/>
          <w:shd w:val="clear" w:color="auto" w:fill="FFFFFF"/>
        </w:rPr>
        <w:t xml:space="preserve">Выявление в течение трех месяцев двух и более фактов совершения </w:t>
      </w:r>
      <w:r w:rsidRPr="00AC6786">
        <w:rPr>
          <w:rFonts w:eastAsia="Calibri"/>
          <w:sz w:val="24"/>
          <w:szCs w:val="24"/>
        </w:rPr>
        <w:t>дорожно-транспортных происшествий, связанных с возможным нарушением порядка содержания автомобильных дорог в результате деятельности, осуществляемой на конкретном объекте контроля контролируемым лицом на основании открытых данных ГИБДД.</w:t>
      </w:r>
    </w:p>
    <w:p w:rsidR="002F5C34" w:rsidRPr="00AC6786" w:rsidRDefault="002F5C34" w:rsidP="00F72094">
      <w:pPr>
        <w:pStyle w:val="ConsPlusNormal"/>
        <w:tabs>
          <w:tab w:val="left" w:pos="360"/>
          <w:tab w:val="left" w:pos="1134"/>
        </w:tabs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AC6786">
        <w:rPr>
          <w:color w:val="000000" w:themeColor="text1"/>
          <w:sz w:val="24"/>
          <w:szCs w:val="24"/>
          <w:shd w:val="clear" w:color="auto" w:fill="FFFFFF"/>
        </w:rPr>
        <w:t xml:space="preserve">    </w:t>
      </w:r>
      <w:r w:rsidR="007F6A44" w:rsidRPr="00AC6786">
        <w:rPr>
          <w:color w:val="000000" w:themeColor="text1"/>
          <w:sz w:val="24"/>
          <w:szCs w:val="24"/>
          <w:shd w:val="clear" w:color="auto" w:fill="FFFFFF"/>
        </w:rPr>
        <w:t xml:space="preserve">     3.</w:t>
      </w:r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 xml:space="preserve"> Поступление сведений (</w:t>
      </w:r>
      <w:proofErr w:type="gramStart"/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>информации)  от</w:t>
      </w:r>
      <w:proofErr w:type="gramEnd"/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DA0F57" w:rsidRPr="00AC6786">
        <w:rPr>
          <w:color w:val="000000" w:themeColor="text1"/>
          <w:sz w:val="24"/>
          <w:szCs w:val="24"/>
          <w:shd w:val="clear" w:color="auto" w:fill="FFFFFF"/>
        </w:rPr>
        <w:t xml:space="preserve"> ГИБДД </w:t>
      </w:r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>о двух и более дорожно-тр</w:t>
      </w:r>
      <w:r w:rsidR="002640F7" w:rsidRPr="00AC6786">
        <w:rPr>
          <w:color w:val="000000" w:themeColor="text1"/>
          <w:sz w:val="24"/>
          <w:szCs w:val="24"/>
          <w:shd w:val="clear" w:color="auto" w:fill="FFFFFF"/>
        </w:rPr>
        <w:t>анспортных происшествиях</w:t>
      </w:r>
      <w:r w:rsidR="00AF7756" w:rsidRPr="00AC6786">
        <w:rPr>
          <w:color w:val="000000" w:themeColor="text1"/>
          <w:sz w:val="24"/>
          <w:szCs w:val="24"/>
          <w:shd w:val="clear" w:color="auto" w:fill="FFFFFF"/>
        </w:rPr>
        <w:t xml:space="preserve"> в процессе осуществления перевозок по муниципальному маршруту регулярных перевозок по вине водителя автобуса контролируемого лица в течение календарного месяца. </w:t>
      </w:r>
    </w:p>
    <w:bookmarkEnd w:id="0"/>
    <w:p w:rsidR="00AF2E05" w:rsidRPr="00AC6786" w:rsidRDefault="00AF2E05">
      <w:pPr>
        <w:rPr>
          <w:sz w:val="24"/>
          <w:szCs w:val="24"/>
        </w:rPr>
      </w:pPr>
    </w:p>
    <w:sectPr w:rsidR="00AF2E05" w:rsidRPr="00AC6786" w:rsidSect="00033A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BD"/>
    <w:rsid w:val="000122A9"/>
    <w:rsid w:val="00014A75"/>
    <w:rsid w:val="00033A85"/>
    <w:rsid w:val="00057884"/>
    <w:rsid w:val="00083A83"/>
    <w:rsid w:val="000A5598"/>
    <w:rsid w:val="000A6915"/>
    <w:rsid w:val="000B64F7"/>
    <w:rsid w:val="000D2E3F"/>
    <w:rsid w:val="000E1240"/>
    <w:rsid w:val="0011237E"/>
    <w:rsid w:val="001310E6"/>
    <w:rsid w:val="0018482A"/>
    <w:rsid w:val="0019067D"/>
    <w:rsid w:val="001C4AE6"/>
    <w:rsid w:val="001D4EE7"/>
    <w:rsid w:val="0022079C"/>
    <w:rsid w:val="00220EB5"/>
    <w:rsid w:val="00221FAD"/>
    <w:rsid w:val="002240F3"/>
    <w:rsid w:val="00241703"/>
    <w:rsid w:val="00255323"/>
    <w:rsid w:val="002640F7"/>
    <w:rsid w:val="002C4688"/>
    <w:rsid w:val="002E475C"/>
    <w:rsid w:val="002F4473"/>
    <w:rsid w:val="002F5C34"/>
    <w:rsid w:val="00386945"/>
    <w:rsid w:val="003941EC"/>
    <w:rsid w:val="003F574B"/>
    <w:rsid w:val="003F5B46"/>
    <w:rsid w:val="003F5C4A"/>
    <w:rsid w:val="0040514B"/>
    <w:rsid w:val="00416609"/>
    <w:rsid w:val="0043212E"/>
    <w:rsid w:val="004664FB"/>
    <w:rsid w:val="004772B4"/>
    <w:rsid w:val="0048473C"/>
    <w:rsid w:val="004D5967"/>
    <w:rsid w:val="005026D8"/>
    <w:rsid w:val="005043BC"/>
    <w:rsid w:val="005169DC"/>
    <w:rsid w:val="0055411B"/>
    <w:rsid w:val="005749A3"/>
    <w:rsid w:val="005B6E23"/>
    <w:rsid w:val="005C7CCA"/>
    <w:rsid w:val="005F19D6"/>
    <w:rsid w:val="005F27BD"/>
    <w:rsid w:val="0060011D"/>
    <w:rsid w:val="0060100B"/>
    <w:rsid w:val="006118D1"/>
    <w:rsid w:val="00646352"/>
    <w:rsid w:val="00662ABC"/>
    <w:rsid w:val="00672861"/>
    <w:rsid w:val="006950C3"/>
    <w:rsid w:val="006B4777"/>
    <w:rsid w:val="006B5012"/>
    <w:rsid w:val="007022E4"/>
    <w:rsid w:val="007225CA"/>
    <w:rsid w:val="00723195"/>
    <w:rsid w:val="007254F6"/>
    <w:rsid w:val="007719DC"/>
    <w:rsid w:val="0079665C"/>
    <w:rsid w:val="007F6A44"/>
    <w:rsid w:val="0080221B"/>
    <w:rsid w:val="00803B94"/>
    <w:rsid w:val="00804E94"/>
    <w:rsid w:val="0081717F"/>
    <w:rsid w:val="008172AA"/>
    <w:rsid w:val="00834F98"/>
    <w:rsid w:val="008939CD"/>
    <w:rsid w:val="008A353E"/>
    <w:rsid w:val="008B2409"/>
    <w:rsid w:val="008E3FCA"/>
    <w:rsid w:val="0090331D"/>
    <w:rsid w:val="00915A5F"/>
    <w:rsid w:val="00964E58"/>
    <w:rsid w:val="00977126"/>
    <w:rsid w:val="009C6652"/>
    <w:rsid w:val="009D4DF3"/>
    <w:rsid w:val="009F6B2B"/>
    <w:rsid w:val="00A1091F"/>
    <w:rsid w:val="00A248DB"/>
    <w:rsid w:val="00A50144"/>
    <w:rsid w:val="00A66B5E"/>
    <w:rsid w:val="00AB6E87"/>
    <w:rsid w:val="00AC6786"/>
    <w:rsid w:val="00AF2E05"/>
    <w:rsid w:val="00AF7756"/>
    <w:rsid w:val="00B01CEA"/>
    <w:rsid w:val="00B22CA0"/>
    <w:rsid w:val="00B233F9"/>
    <w:rsid w:val="00B353A2"/>
    <w:rsid w:val="00B6425B"/>
    <w:rsid w:val="00B83809"/>
    <w:rsid w:val="00B87CA9"/>
    <w:rsid w:val="00B90CF5"/>
    <w:rsid w:val="00BA6562"/>
    <w:rsid w:val="00BD7EA0"/>
    <w:rsid w:val="00C04B44"/>
    <w:rsid w:val="00C055C4"/>
    <w:rsid w:val="00C15C44"/>
    <w:rsid w:val="00C34C7A"/>
    <w:rsid w:val="00C473E8"/>
    <w:rsid w:val="00CB7195"/>
    <w:rsid w:val="00CE07E2"/>
    <w:rsid w:val="00CE3946"/>
    <w:rsid w:val="00CF2F98"/>
    <w:rsid w:val="00D0143D"/>
    <w:rsid w:val="00D14570"/>
    <w:rsid w:val="00D34D75"/>
    <w:rsid w:val="00D40D09"/>
    <w:rsid w:val="00D54C5D"/>
    <w:rsid w:val="00D7066F"/>
    <w:rsid w:val="00D74458"/>
    <w:rsid w:val="00D9099E"/>
    <w:rsid w:val="00DA0F57"/>
    <w:rsid w:val="00DA5EB1"/>
    <w:rsid w:val="00DB31E5"/>
    <w:rsid w:val="00DD0445"/>
    <w:rsid w:val="00E34091"/>
    <w:rsid w:val="00E44F12"/>
    <w:rsid w:val="00E52AA2"/>
    <w:rsid w:val="00EA6C7E"/>
    <w:rsid w:val="00EC5922"/>
    <w:rsid w:val="00EF6785"/>
    <w:rsid w:val="00F07A61"/>
    <w:rsid w:val="00F266C2"/>
    <w:rsid w:val="00F46005"/>
    <w:rsid w:val="00F537C5"/>
    <w:rsid w:val="00F72094"/>
    <w:rsid w:val="00F75E91"/>
    <w:rsid w:val="00F81EB7"/>
    <w:rsid w:val="00F91C7A"/>
    <w:rsid w:val="00FA3F79"/>
    <w:rsid w:val="00FA4F44"/>
    <w:rsid w:val="00FB2641"/>
    <w:rsid w:val="00FC4B26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824EB-B8B5-48E8-8ECA-2E20056A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41703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2417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41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417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241703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 w:bidi="hi-IN"/>
    </w:rPr>
  </w:style>
  <w:style w:type="table" w:styleId="a4">
    <w:name w:val="Table Grid"/>
    <w:basedOn w:val="a1"/>
    <w:uiPriority w:val="39"/>
    <w:rsid w:val="007022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2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22E4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7225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25CA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2025-12-25T07:48:00Z</cp:lastPrinted>
  <dcterms:created xsi:type="dcterms:W3CDTF">2023-04-12T08:13:00Z</dcterms:created>
  <dcterms:modified xsi:type="dcterms:W3CDTF">2025-12-25T07:51:00Z</dcterms:modified>
</cp:coreProperties>
</file>